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19" w:rsidRPr="006C6F0C" w:rsidRDefault="00945019" w:rsidP="001206DC">
      <w:pPr>
        <w:rPr>
          <w:sz w:val="20"/>
        </w:rPr>
      </w:pPr>
      <w:bookmarkStart w:id="0" w:name="_GoBack"/>
      <w:bookmarkEnd w:id="0"/>
      <w:r w:rsidRPr="006C6F0C">
        <w:rPr>
          <w:sz w:val="20"/>
        </w:rPr>
        <w:t xml:space="preserve">Outreach Center Network News Letter </w:t>
      </w:r>
    </w:p>
    <w:p w:rsidR="00945019" w:rsidRPr="006C6F0C" w:rsidRDefault="006075FB" w:rsidP="00945019">
      <w:pPr>
        <w:rPr>
          <w:sz w:val="20"/>
        </w:rPr>
      </w:pPr>
      <w:r w:rsidRPr="006C6F0C">
        <w:rPr>
          <w:sz w:val="20"/>
        </w:rPr>
        <w:t xml:space="preserve">April </w:t>
      </w:r>
      <w:r w:rsidR="00945019" w:rsidRPr="006C6F0C">
        <w:rPr>
          <w:sz w:val="20"/>
        </w:rPr>
        <w:t>2017</w:t>
      </w:r>
    </w:p>
    <w:p w:rsidR="00945019" w:rsidRPr="006C6F0C" w:rsidRDefault="00945019" w:rsidP="00945019">
      <w:pPr>
        <w:rPr>
          <w:sz w:val="20"/>
        </w:rPr>
      </w:pPr>
    </w:p>
    <w:p w:rsidR="00945019" w:rsidRPr="006C6F0C" w:rsidRDefault="00945019" w:rsidP="00945019">
      <w:pPr>
        <w:rPr>
          <w:sz w:val="20"/>
        </w:rPr>
      </w:pPr>
      <w:r w:rsidRPr="006C6F0C">
        <w:rPr>
          <w:sz w:val="20"/>
        </w:rPr>
        <w:t>In this issue:</w:t>
      </w:r>
    </w:p>
    <w:p w:rsidR="00945019" w:rsidRPr="006C6F0C" w:rsidRDefault="00945019" w:rsidP="00945019">
      <w:pPr>
        <w:rPr>
          <w:sz w:val="20"/>
        </w:rPr>
      </w:pPr>
    </w:p>
    <w:p w:rsidR="009C3F33" w:rsidRPr="006C6F0C" w:rsidRDefault="006075FB" w:rsidP="00945019">
      <w:pPr>
        <w:rPr>
          <w:i/>
          <w:sz w:val="20"/>
        </w:rPr>
      </w:pPr>
      <w:r w:rsidRPr="006C6F0C">
        <w:rPr>
          <w:i/>
          <w:sz w:val="20"/>
        </w:rPr>
        <w:t xml:space="preserve">The Lamb </w:t>
      </w:r>
      <w:r w:rsidR="006C6F0C" w:rsidRPr="006C6F0C">
        <w:rPr>
          <w:i/>
          <w:sz w:val="20"/>
        </w:rPr>
        <w:t>of</w:t>
      </w:r>
      <w:r w:rsidRPr="006C6F0C">
        <w:rPr>
          <w:i/>
          <w:sz w:val="20"/>
        </w:rPr>
        <w:t xml:space="preserve"> God </w:t>
      </w:r>
      <w:r w:rsidR="009C3F33" w:rsidRPr="006C6F0C">
        <w:rPr>
          <w:i/>
          <w:sz w:val="20"/>
        </w:rPr>
        <w:t xml:space="preserve">- a devotion </w:t>
      </w:r>
    </w:p>
    <w:p w:rsidR="006C6F0C" w:rsidRPr="006C6F0C" w:rsidRDefault="006C6F0C" w:rsidP="00945019">
      <w:pPr>
        <w:rPr>
          <w:sz w:val="20"/>
        </w:rPr>
      </w:pPr>
      <w:r w:rsidRPr="006C6F0C">
        <w:rPr>
          <w:sz w:val="20"/>
        </w:rPr>
        <w:t>Blind Diabetic Resource</w:t>
      </w:r>
    </w:p>
    <w:p w:rsidR="006C6F0C" w:rsidRPr="006C6F0C" w:rsidRDefault="006C6F0C" w:rsidP="00945019">
      <w:pPr>
        <w:rPr>
          <w:sz w:val="20"/>
        </w:rPr>
      </w:pPr>
      <w:r w:rsidRPr="006C6F0C">
        <w:rPr>
          <w:sz w:val="20"/>
        </w:rPr>
        <w:t xml:space="preserve">Help Learning </w:t>
      </w:r>
      <w:r w:rsidRPr="006C6F0C">
        <w:rPr>
          <w:sz w:val="20"/>
        </w:rPr>
        <w:t>the</w:t>
      </w:r>
      <w:r w:rsidRPr="006C6F0C">
        <w:rPr>
          <w:sz w:val="20"/>
        </w:rPr>
        <w:t xml:space="preserve"> IPhone</w:t>
      </w:r>
    </w:p>
    <w:p w:rsidR="009C3F33" w:rsidRPr="006C6F0C" w:rsidRDefault="000C2361" w:rsidP="00945019">
      <w:pPr>
        <w:rPr>
          <w:sz w:val="20"/>
        </w:rPr>
      </w:pPr>
      <w:r w:rsidRPr="006C6F0C">
        <w:rPr>
          <w:sz w:val="20"/>
        </w:rPr>
        <w:t xml:space="preserve">Lutheran Library </w:t>
      </w:r>
      <w:r w:rsidR="0005569D" w:rsidRPr="006C6F0C">
        <w:rPr>
          <w:sz w:val="20"/>
        </w:rPr>
        <w:t>for</w:t>
      </w:r>
      <w:r w:rsidRPr="006C6F0C">
        <w:rPr>
          <w:sz w:val="20"/>
        </w:rPr>
        <w:t xml:space="preserve"> </w:t>
      </w:r>
      <w:r w:rsidR="0005569D" w:rsidRPr="006C6F0C">
        <w:rPr>
          <w:sz w:val="20"/>
        </w:rPr>
        <w:t>the</w:t>
      </w:r>
      <w:r w:rsidRPr="006C6F0C">
        <w:rPr>
          <w:sz w:val="20"/>
        </w:rPr>
        <w:t xml:space="preserve"> Blind Goes Independent  </w:t>
      </w:r>
    </w:p>
    <w:p w:rsidR="00945019" w:rsidRPr="006C6F0C" w:rsidRDefault="00945019" w:rsidP="00945019">
      <w:pPr>
        <w:rPr>
          <w:sz w:val="20"/>
        </w:rPr>
      </w:pPr>
      <w:r w:rsidRPr="006C6F0C">
        <w:rPr>
          <w:sz w:val="20"/>
        </w:rPr>
        <w:t xml:space="preserve">Final Thoughts </w:t>
      </w:r>
    </w:p>
    <w:p w:rsidR="00945019" w:rsidRPr="006C6F0C" w:rsidRDefault="00945019" w:rsidP="00945019">
      <w:pPr>
        <w:rPr>
          <w:sz w:val="20"/>
        </w:rPr>
      </w:pPr>
    </w:p>
    <w:p w:rsidR="00945019" w:rsidRPr="006C6F0C" w:rsidRDefault="00945019" w:rsidP="00945019">
      <w:pPr>
        <w:rPr>
          <w:sz w:val="20"/>
        </w:rPr>
      </w:pPr>
      <w:r w:rsidRPr="006C6F0C">
        <w:rPr>
          <w:sz w:val="20"/>
        </w:rPr>
        <w:t xml:space="preserve">Each article will begin with ###. You may move to the next article by searching for this. </w:t>
      </w:r>
    </w:p>
    <w:p w:rsidR="00945019" w:rsidRPr="006C6F0C" w:rsidRDefault="00945019" w:rsidP="00945019">
      <w:pPr>
        <w:pStyle w:val="HTMLBody"/>
        <w:rPr>
          <w:rFonts w:ascii="Times New Roman" w:hAnsi="Times New Roman" w:cs="Bookman Old Style"/>
        </w:rPr>
      </w:pPr>
    </w:p>
    <w:p w:rsidR="006075FB" w:rsidRPr="006C6F0C" w:rsidRDefault="00945019" w:rsidP="0050119B">
      <w:pPr>
        <w:tabs>
          <w:tab w:val="left" w:pos="0"/>
        </w:tabs>
        <w:rPr>
          <w:rFonts w:cs="Bookman Old Style"/>
          <w:sz w:val="20"/>
        </w:rPr>
      </w:pPr>
      <w:r w:rsidRPr="006C6F0C">
        <w:rPr>
          <w:rFonts w:cs="Bookman Old Style"/>
          <w:sz w:val="20"/>
        </w:rPr>
        <w:t>###</w:t>
      </w:r>
      <w:r w:rsidR="0050119B" w:rsidRPr="006C6F0C">
        <w:rPr>
          <w:rFonts w:cs="Bookman Old Style"/>
          <w:sz w:val="20"/>
        </w:rPr>
        <w:t xml:space="preserve"> </w:t>
      </w:r>
      <w:r w:rsidR="006075FB" w:rsidRPr="006C6F0C">
        <w:rPr>
          <w:rFonts w:cs="Bookman Old Style"/>
          <w:sz w:val="20"/>
        </w:rPr>
        <w:t xml:space="preserve">The Lamb </w:t>
      </w:r>
      <w:r w:rsidR="006C6F0C" w:rsidRPr="006C6F0C">
        <w:rPr>
          <w:rFonts w:cs="Bookman Old Style"/>
          <w:sz w:val="20"/>
        </w:rPr>
        <w:t>of</w:t>
      </w:r>
      <w:r w:rsidR="006075FB" w:rsidRPr="006C6F0C">
        <w:rPr>
          <w:rFonts w:cs="Bookman Old Style"/>
          <w:sz w:val="20"/>
        </w:rPr>
        <w:t xml:space="preserve"> God </w:t>
      </w:r>
    </w:p>
    <w:p w:rsidR="006075FB" w:rsidRPr="006C6F0C" w:rsidRDefault="006075FB" w:rsidP="0050119B">
      <w:pPr>
        <w:tabs>
          <w:tab w:val="left" w:pos="0"/>
        </w:tabs>
        <w:rPr>
          <w:rFonts w:cs="Bookman Old Style"/>
          <w:sz w:val="20"/>
        </w:rPr>
      </w:pPr>
    </w:p>
    <w:p w:rsidR="006075FB" w:rsidRPr="006C6F0C" w:rsidRDefault="006075FB" w:rsidP="006075FB">
      <w:pPr>
        <w:pStyle w:val="PlainText"/>
        <w:rPr>
          <w:rFonts w:ascii="Times New Roman" w:hAnsi="Times New Roman"/>
          <w:szCs w:val="21"/>
        </w:rPr>
      </w:pPr>
      <w:r w:rsidRPr="006C6F0C">
        <w:rPr>
          <w:rFonts w:ascii="Times New Roman" w:hAnsi="Times New Roman"/>
        </w:rPr>
        <w:t>The story is told about a</w:t>
      </w:r>
      <w:r w:rsidRPr="006C6F0C">
        <w:rPr>
          <w:rFonts w:ascii="Times New Roman" w:hAnsi="Times New Roman"/>
          <w:szCs w:val="21"/>
        </w:rPr>
        <w:t xml:space="preserve"> little boy </w:t>
      </w:r>
      <w:r w:rsidRPr="006C6F0C">
        <w:rPr>
          <w:rFonts w:ascii="Times New Roman" w:hAnsi="Times New Roman"/>
        </w:rPr>
        <w:t xml:space="preserve">who went to </w:t>
      </w:r>
      <w:r w:rsidRPr="006C6F0C">
        <w:rPr>
          <w:rFonts w:ascii="Times New Roman" w:hAnsi="Times New Roman"/>
          <w:szCs w:val="21"/>
        </w:rPr>
        <w:t>Sunday school</w:t>
      </w:r>
      <w:r w:rsidRPr="006C6F0C">
        <w:rPr>
          <w:rFonts w:ascii="Times New Roman" w:hAnsi="Times New Roman"/>
        </w:rPr>
        <w:t>.</w:t>
      </w:r>
      <w:r w:rsidRPr="006C6F0C">
        <w:rPr>
          <w:rFonts w:ascii="Times New Roman" w:hAnsi="Times New Roman"/>
          <w:szCs w:val="21"/>
        </w:rPr>
        <w:t xml:space="preserve"> </w:t>
      </w:r>
      <w:r w:rsidRPr="006C6F0C">
        <w:rPr>
          <w:rFonts w:ascii="Times New Roman" w:hAnsi="Times New Roman"/>
        </w:rPr>
        <w:t>Every week, h</w:t>
      </w:r>
      <w:r w:rsidRPr="006C6F0C">
        <w:rPr>
          <w:rFonts w:ascii="Times New Roman" w:hAnsi="Times New Roman"/>
          <w:szCs w:val="21"/>
        </w:rPr>
        <w:t xml:space="preserve">e </w:t>
      </w:r>
      <w:r w:rsidRPr="006C6F0C">
        <w:rPr>
          <w:rFonts w:ascii="Times New Roman" w:hAnsi="Times New Roman"/>
        </w:rPr>
        <w:t xml:space="preserve">just </w:t>
      </w:r>
      <w:r w:rsidRPr="006C6F0C">
        <w:rPr>
          <w:rFonts w:ascii="Times New Roman" w:hAnsi="Times New Roman"/>
          <w:szCs w:val="21"/>
        </w:rPr>
        <w:t>looked at the teacher when she said, "You must love Jesus". But the little boy didn't say anything; he was afraid that something would happen to him because of the things he thought.</w:t>
      </w:r>
    </w:p>
    <w:p w:rsidR="006075FB" w:rsidRPr="006C6F0C" w:rsidRDefault="006075FB" w:rsidP="006075FB">
      <w:pPr>
        <w:pStyle w:val="PlainText"/>
        <w:rPr>
          <w:rFonts w:ascii="Times New Roman" w:hAnsi="Times New Roman"/>
          <w:szCs w:val="21"/>
        </w:rPr>
      </w:pPr>
    </w:p>
    <w:p w:rsidR="006075FB" w:rsidRPr="006C6F0C" w:rsidRDefault="006075FB" w:rsidP="006075FB">
      <w:pPr>
        <w:pStyle w:val="PlainText"/>
        <w:rPr>
          <w:rFonts w:ascii="Times New Roman" w:hAnsi="Times New Roman"/>
          <w:szCs w:val="21"/>
        </w:rPr>
      </w:pPr>
      <w:r w:rsidRPr="006C6F0C">
        <w:rPr>
          <w:rFonts w:ascii="Times New Roman" w:hAnsi="Times New Roman"/>
          <w:szCs w:val="21"/>
        </w:rPr>
        <w:t xml:space="preserve">Love Jesus? The little boy looked up at the picture on the Sunday school wall. It showed a pale young man with a sad expression. Then </w:t>
      </w:r>
      <w:r w:rsidRPr="006C6F0C">
        <w:rPr>
          <w:rFonts w:ascii="Times New Roman" w:hAnsi="Times New Roman"/>
        </w:rPr>
        <w:t xml:space="preserve">he </w:t>
      </w:r>
      <w:r w:rsidRPr="006C6F0C">
        <w:rPr>
          <w:rFonts w:ascii="Times New Roman" w:hAnsi="Times New Roman"/>
          <w:szCs w:val="21"/>
        </w:rPr>
        <w:t>looked across to the other wall. There was King David. The little boy liked David. David was handsome and strong-looking. Even as a boy, David had been one tough guy. He killed the giant Goliath with his trusty sling. The little boy wondered if David could whip a heavyweight boxing champion like Spincs or Holderfield. Samson could have. What a fight that would have been!</w:t>
      </w:r>
    </w:p>
    <w:p w:rsidR="006075FB" w:rsidRPr="006C6F0C" w:rsidRDefault="006075FB" w:rsidP="006075FB">
      <w:pPr>
        <w:pStyle w:val="PlainText"/>
        <w:rPr>
          <w:rFonts w:ascii="Times New Roman" w:hAnsi="Times New Roman"/>
          <w:szCs w:val="21"/>
        </w:rPr>
      </w:pPr>
    </w:p>
    <w:p w:rsidR="006075FB" w:rsidRPr="006C6F0C" w:rsidRDefault="006075FB" w:rsidP="006075FB">
      <w:pPr>
        <w:pStyle w:val="PlainText"/>
        <w:rPr>
          <w:rFonts w:ascii="Times New Roman" w:hAnsi="Times New Roman"/>
          <w:szCs w:val="21"/>
        </w:rPr>
      </w:pPr>
      <w:r w:rsidRPr="006C6F0C">
        <w:rPr>
          <w:rFonts w:ascii="Times New Roman" w:hAnsi="Times New Roman"/>
          <w:szCs w:val="21"/>
        </w:rPr>
        <w:t xml:space="preserve">But Jesus? The teacher said Jesus was meek and lowly and a man of sorrow. And he was the Lamb of God. The little boy did not know what that meant, </w:t>
      </w:r>
      <w:r w:rsidRPr="006C6F0C">
        <w:rPr>
          <w:rFonts w:ascii="Times New Roman" w:hAnsi="Times New Roman"/>
        </w:rPr>
        <w:t>b</w:t>
      </w:r>
      <w:r w:rsidRPr="006C6F0C">
        <w:rPr>
          <w:rFonts w:ascii="Times New Roman" w:hAnsi="Times New Roman"/>
          <w:szCs w:val="21"/>
        </w:rPr>
        <w:t>ut it sounded like Mary's little lamb</w:t>
      </w:r>
      <w:r w:rsidRPr="006C6F0C">
        <w:rPr>
          <w:rFonts w:ascii="Times New Roman" w:hAnsi="Times New Roman"/>
        </w:rPr>
        <w:t xml:space="preserve"> - </w:t>
      </w:r>
      <w:r w:rsidRPr="006C6F0C">
        <w:rPr>
          <w:rFonts w:ascii="Times New Roman" w:hAnsi="Times New Roman"/>
          <w:szCs w:val="21"/>
        </w:rPr>
        <w:t>sissy girl stuff. The teacher also said that Jesus went around telling people not to do things.</w:t>
      </w:r>
    </w:p>
    <w:p w:rsidR="006075FB" w:rsidRPr="006C6F0C" w:rsidRDefault="006075FB" w:rsidP="006075FB">
      <w:pPr>
        <w:pStyle w:val="PlainText"/>
        <w:rPr>
          <w:rFonts w:ascii="Times New Roman" w:hAnsi="Times New Roman"/>
          <w:szCs w:val="21"/>
        </w:rPr>
      </w:pPr>
    </w:p>
    <w:p w:rsidR="006075FB" w:rsidRPr="006C6F0C" w:rsidRDefault="006075FB" w:rsidP="006075FB">
      <w:pPr>
        <w:pStyle w:val="PlainText"/>
        <w:rPr>
          <w:rFonts w:ascii="Times New Roman" w:hAnsi="Times New Roman"/>
        </w:rPr>
      </w:pPr>
      <w:r w:rsidRPr="006C6F0C">
        <w:rPr>
          <w:rFonts w:ascii="Times New Roman" w:hAnsi="Times New Roman"/>
          <w:szCs w:val="21"/>
        </w:rPr>
        <w:t xml:space="preserve">The little boy was glad when the Sunday school hour was over. For one more week, he could forget about Jesus and think about </w:t>
      </w:r>
      <w:r w:rsidRPr="006C6F0C">
        <w:rPr>
          <w:rFonts w:ascii="Times New Roman" w:hAnsi="Times New Roman"/>
        </w:rPr>
        <w:t xml:space="preserve">super heroes. </w:t>
      </w:r>
    </w:p>
    <w:p w:rsidR="006075FB" w:rsidRPr="006C6F0C" w:rsidRDefault="006075FB" w:rsidP="006075FB">
      <w:pPr>
        <w:pStyle w:val="PlainText"/>
        <w:rPr>
          <w:rFonts w:ascii="Times New Roman" w:hAnsi="Times New Roman"/>
          <w:szCs w:val="21"/>
        </w:rPr>
      </w:pPr>
    </w:p>
    <w:p w:rsidR="006075FB" w:rsidRPr="006C6F0C" w:rsidRDefault="006075FB" w:rsidP="006075FB">
      <w:pPr>
        <w:pStyle w:val="PlainText"/>
        <w:rPr>
          <w:rFonts w:ascii="Times New Roman" w:hAnsi="Times New Roman"/>
          <w:szCs w:val="21"/>
        </w:rPr>
      </w:pPr>
      <w:r w:rsidRPr="006C6F0C">
        <w:rPr>
          <w:rFonts w:ascii="Times New Roman" w:hAnsi="Times New Roman"/>
        </w:rPr>
        <w:t xml:space="preserve">When in High School, this little boy now turned teen, wondered if </w:t>
      </w:r>
      <w:r w:rsidRPr="006C6F0C">
        <w:rPr>
          <w:rFonts w:ascii="Times New Roman" w:hAnsi="Times New Roman"/>
          <w:szCs w:val="21"/>
        </w:rPr>
        <w:t>Jesus truly underst</w:t>
      </w:r>
      <w:r w:rsidRPr="006C6F0C">
        <w:rPr>
          <w:rFonts w:ascii="Times New Roman" w:hAnsi="Times New Roman"/>
        </w:rPr>
        <w:t>oo</w:t>
      </w:r>
      <w:r w:rsidRPr="006C6F0C">
        <w:rPr>
          <w:rFonts w:ascii="Times New Roman" w:hAnsi="Times New Roman"/>
          <w:szCs w:val="21"/>
        </w:rPr>
        <w:t>d people, the world, and life</w:t>
      </w:r>
      <w:r w:rsidRPr="006C6F0C">
        <w:rPr>
          <w:rFonts w:ascii="Times New Roman" w:hAnsi="Times New Roman"/>
        </w:rPr>
        <w:t>.</w:t>
      </w:r>
      <w:r w:rsidRPr="006C6F0C">
        <w:rPr>
          <w:rFonts w:ascii="Times New Roman" w:hAnsi="Times New Roman"/>
          <w:szCs w:val="21"/>
        </w:rPr>
        <w:t xml:space="preserve"> </w:t>
      </w:r>
      <w:r w:rsidRPr="006C6F0C">
        <w:rPr>
          <w:rFonts w:ascii="Times New Roman" w:hAnsi="Times New Roman"/>
        </w:rPr>
        <w:t xml:space="preserve">It came to him that Jesus was a carpenter. </w:t>
      </w:r>
      <w:r w:rsidRPr="006C6F0C">
        <w:rPr>
          <w:rFonts w:ascii="Times New Roman" w:hAnsi="Times New Roman"/>
          <w:szCs w:val="21"/>
        </w:rPr>
        <w:t>Jesus probably built boats, houses, bridges, coffins, tables, and chairs. Since power tools were not part of that era, Jesus would have done all his woodwork by hand</w:t>
      </w:r>
      <w:r w:rsidRPr="006C6F0C">
        <w:rPr>
          <w:rFonts w:ascii="Times New Roman" w:hAnsi="Times New Roman"/>
        </w:rPr>
        <w:t xml:space="preserve">, </w:t>
      </w:r>
      <w:r w:rsidRPr="006C6F0C">
        <w:rPr>
          <w:rFonts w:ascii="Times New Roman" w:hAnsi="Times New Roman"/>
          <w:szCs w:val="21"/>
        </w:rPr>
        <w:t>and therefore, he probably had strong muscles. Physically, Jesus was all man.</w:t>
      </w:r>
    </w:p>
    <w:p w:rsidR="006075FB" w:rsidRPr="006C6F0C" w:rsidRDefault="006075FB" w:rsidP="006075FB">
      <w:pPr>
        <w:pStyle w:val="PlainText"/>
        <w:rPr>
          <w:rFonts w:ascii="Times New Roman" w:hAnsi="Times New Roman"/>
          <w:szCs w:val="21"/>
        </w:rPr>
      </w:pPr>
    </w:p>
    <w:p w:rsidR="006075FB" w:rsidRPr="006C6F0C" w:rsidRDefault="006075FB" w:rsidP="006075FB">
      <w:pPr>
        <w:pStyle w:val="PlainText"/>
        <w:rPr>
          <w:rFonts w:ascii="Times New Roman" w:hAnsi="Times New Roman"/>
          <w:szCs w:val="21"/>
        </w:rPr>
      </w:pPr>
      <w:r w:rsidRPr="006C6F0C">
        <w:rPr>
          <w:rFonts w:ascii="Times New Roman" w:hAnsi="Times New Roman"/>
        </w:rPr>
        <w:t>T</w:t>
      </w:r>
      <w:r w:rsidRPr="006C6F0C">
        <w:rPr>
          <w:rFonts w:ascii="Times New Roman" w:hAnsi="Times New Roman"/>
          <w:szCs w:val="21"/>
        </w:rPr>
        <w:t>he little</w:t>
      </w:r>
      <w:r w:rsidRPr="006C6F0C">
        <w:rPr>
          <w:rFonts w:ascii="Times New Roman" w:hAnsi="Times New Roman"/>
        </w:rPr>
        <w:t xml:space="preserve"> </w:t>
      </w:r>
      <w:r w:rsidRPr="006C6F0C">
        <w:rPr>
          <w:rFonts w:ascii="Times New Roman" w:hAnsi="Times New Roman"/>
          <w:szCs w:val="21"/>
        </w:rPr>
        <w:t>boy</w:t>
      </w:r>
      <w:r w:rsidRPr="006C6F0C">
        <w:rPr>
          <w:rFonts w:ascii="Times New Roman" w:hAnsi="Times New Roman"/>
        </w:rPr>
        <w:t xml:space="preserve"> </w:t>
      </w:r>
      <w:r w:rsidRPr="006C6F0C">
        <w:rPr>
          <w:rFonts w:ascii="Times New Roman" w:hAnsi="Times New Roman"/>
          <w:szCs w:val="21"/>
        </w:rPr>
        <w:t>turned</w:t>
      </w:r>
      <w:r w:rsidRPr="006C6F0C">
        <w:rPr>
          <w:rFonts w:ascii="Times New Roman" w:hAnsi="Times New Roman"/>
        </w:rPr>
        <w:t xml:space="preserve"> </w:t>
      </w:r>
      <w:r w:rsidRPr="006C6F0C">
        <w:rPr>
          <w:rFonts w:ascii="Times New Roman" w:hAnsi="Times New Roman"/>
          <w:szCs w:val="21"/>
        </w:rPr>
        <w:t>man</w:t>
      </w:r>
      <w:r w:rsidRPr="006C6F0C">
        <w:rPr>
          <w:rFonts w:ascii="Times New Roman" w:hAnsi="Times New Roman"/>
        </w:rPr>
        <w:t xml:space="preserve">, also now understood that Jesus was </w:t>
      </w:r>
      <w:r w:rsidRPr="006C6F0C">
        <w:rPr>
          <w:rFonts w:ascii="Times New Roman" w:hAnsi="Times New Roman"/>
          <w:szCs w:val="21"/>
        </w:rPr>
        <w:t xml:space="preserve">socially </w:t>
      </w:r>
      <w:r w:rsidRPr="006C6F0C">
        <w:rPr>
          <w:rFonts w:ascii="Times New Roman" w:hAnsi="Times New Roman"/>
        </w:rPr>
        <w:t xml:space="preserve">very popular. </w:t>
      </w:r>
      <w:r w:rsidRPr="006C6F0C">
        <w:rPr>
          <w:rFonts w:ascii="Times New Roman" w:hAnsi="Times New Roman"/>
          <w:szCs w:val="21"/>
        </w:rPr>
        <w:t xml:space="preserve">As a little boy, he thought Jesus went around telling people what not to do. Now he </w:t>
      </w:r>
      <w:r w:rsidRPr="006C6F0C">
        <w:rPr>
          <w:rFonts w:ascii="Times New Roman" w:hAnsi="Times New Roman"/>
        </w:rPr>
        <w:t xml:space="preserve">understood </w:t>
      </w:r>
      <w:r w:rsidRPr="006C6F0C">
        <w:rPr>
          <w:rFonts w:ascii="Times New Roman" w:hAnsi="Times New Roman"/>
          <w:szCs w:val="21"/>
        </w:rPr>
        <w:t>that Jesus was a dinner guest in Jerusalem and attended parties and wedding receptions</w:t>
      </w:r>
      <w:r w:rsidRPr="006C6F0C">
        <w:rPr>
          <w:rFonts w:ascii="Times New Roman" w:hAnsi="Times New Roman"/>
        </w:rPr>
        <w:t xml:space="preserve">, </w:t>
      </w:r>
      <w:r w:rsidRPr="006C6F0C">
        <w:rPr>
          <w:rFonts w:ascii="Times New Roman" w:hAnsi="Times New Roman"/>
          <w:szCs w:val="21"/>
        </w:rPr>
        <w:t xml:space="preserve">so much so that his enemies called him a wine </w:t>
      </w:r>
      <w:r w:rsidRPr="006C6F0C">
        <w:rPr>
          <w:rFonts w:ascii="Times New Roman" w:hAnsi="Times New Roman"/>
        </w:rPr>
        <w:t xml:space="preserve">drinker </w:t>
      </w:r>
      <w:r w:rsidRPr="006C6F0C">
        <w:rPr>
          <w:rFonts w:ascii="Times New Roman" w:hAnsi="Times New Roman"/>
          <w:szCs w:val="21"/>
        </w:rPr>
        <w:t>and a glutton.</w:t>
      </w:r>
    </w:p>
    <w:p w:rsidR="006075FB" w:rsidRPr="006C6F0C" w:rsidRDefault="006075FB" w:rsidP="006075FB">
      <w:pPr>
        <w:pStyle w:val="PlainText"/>
        <w:rPr>
          <w:rFonts w:ascii="Times New Roman" w:hAnsi="Times New Roman"/>
          <w:szCs w:val="21"/>
        </w:rPr>
      </w:pPr>
    </w:p>
    <w:p w:rsidR="006075FB" w:rsidRPr="006C6F0C" w:rsidRDefault="006075FB" w:rsidP="006075FB">
      <w:pPr>
        <w:pStyle w:val="PlainText"/>
        <w:rPr>
          <w:rFonts w:ascii="Times New Roman" w:hAnsi="Times New Roman"/>
          <w:szCs w:val="21"/>
        </w:rPr>
      </w:pPr>
      <w:r w:rsidRPr="006C6F0C">
        <w:rPr>
          <w:rFonts w:ascii="Times New Roman" w:hAnsi="Times New Roman"/>
        </w:rPr>
        <w:t>T</w:t>
      </w:r>
      <w:r w:rsidRPr="006C6F0C">
        <w:rPr>
          <w:rFonts w:ascii="Times New Roman" w:hAnsi="Times New Roman"/>
          <w:szCs w:val="21"/>
        </w:rPr>
        <w:t>he little</w:t>
      </w:r>
      <w:r w:rsidRPr="006C6F0C">
        <w:rPr>
          <w:rFonts w:ascii="Times New Roman" w:hAnsi="Times New Roman"/>
        </w:rPr>
        <w:t xml:space="preserve"> </w:t>
      </w:r>
      <w:r w:rsidRPr="006C6F0C">
        <w:rPr>
          <w:rFonts w:ascii="Times New Roman" w:hAnsi="Times New Roman"/>
          <w:szCs w:val="21"/>
        </w:rPr>
        <w:t>boy</w:t>
      </w:r>
      <w:r w:rsidRPr="006C6F0C">
        <w:rPr>
          <w:rFonts w:ascii="Times New Roman" w:hAnsi="Times New Roman"/>
        </w:rPr>
        <w:t xml:space="preserve"> </w:t>
      </w:r>
      <w:r w:rsidRPr="006C6F0C">
        <w:rPr>
          <w:rFonts w:ascii="Times New Roman" w:hAnsi="Times New Roman"/>
          <w:szCs w:val="21"/>
        </w:rPr>
        <w:t>turned</w:t>
      </w:r>
      <w:r w:rsidRPr="006C6F0C">
        <w:rPr>
          <w:rFonts w:ascii="Times New Roman" w:hAnsi="Times New Roman"/>
        </w:rPr>
        <w:t xml:space="preserve"> </w:t>
      </w:r>
      <w:r w:rsidRPr="006C6F0C">
        <w:rPr>
          <w:rFonts w:ascii="Times New Roman" w:hAnsi="Times New Roman"/>
          <w:szCs w:val="21"/>
        </w:rPr>
        <w:t>man</w:t>
      </w:r>
      <w:r w:rsidRPr="006C6F0C">
        <w:rPr>
          <w:rFonts w:ascii="Times New Roman" w:hAnsi="Times New Roman"/>
        </w:rPr>
        <w:t xml:space="preserve">, working with all kinds and sorts of people, gained a new appreciation for </w:t>
      </w:r>
      <w:r w:rsidRPr="006C6F0C">
        <w:rPr>
          <w:rFonts w:ascii="Times New Roman" w:hAnsi="Times New Roman"/>
          <w:szCs w:val="21"/>
        </w:rPr>
        <w:t>Jesus' organizational abilities</w:t>
      </w:r>
      <w:r w:rsidRPr="006C6F0C">
        <w:rPr>
          <w:rFonts w:ascii="Times New Roman" w:hAnsi="Times New Roman"/>
        </w:rPr>
        <w:t>.</w:t>
      </w:r>
      <w:r w:rsidRPr="006C6F0C">
        <w:rPr>
          <w:rFonts w:ascii="Times New Roman" w:hAnsi="Times New Roman"/>
          <w:szCs w:val="21"/>
        </w:rPr>
        <w:t xml:space="preserve"> Jesus picked 12 men from different professions and backgrounds and personalities and forged them into a unity that </w:t>
      </w:r>
      <w:r w:rsidRPr="006C6F0C">
        <w:rPr>
          <w:rFonts w:ascii="Times New Roman" w:hAnsi="Times New Roman"/>
        </w:rPr>
        <w:t xml:space="preserve">was and </w:t>
      </w:r>
      <w:r w:rsidRPr="006C6F0C">
        <w:rPr>
          <w:rFonts w:ascii="Times New Roman" w:hAnsi="Times New Roman"/>
          <w:szCs w:val="21"/>
        </w:rPr>
        <w:t>is conquering the world.</w:t>
      </w:r>
    </w:p>
    <w:p w:rsidR="006075FB" w:rsidRPr="006C6F0C" w:rsidRDefault="006075FB" w:rsidP="006075FB">
      <w:pPr>
        <w:pStyle w:val="PlainText"/>
        <w:rPr>
          <w:rFonts w:ascii="Times New Roman" w:hAnsi="Times New Roman"/>
          <w:szCs w:val="21"/>
        </w:rPr>
      </w:pPr>
    </w:p>
    <w:p w:rsidR="006075FB" w:rsidRPr="006C6F0C" w:rsidRDefault="006075FB" w:rsidP="006075FB">
      <w:pPr>
        <w:pStyle w:val="PlainText"/>
        <w:rPr>
          <w:rFonts w:ascii="Times New Roman" w:hAnsi="Times New Roman"/>
          <w:szCs w:val="21"/>
        </w:rPr>
      </w:pPr>
      <w:r w:rsidRPr="006C6F0C">
        <w:rPr>
          <w:rFonts w:ascii="Times New Roman" w:hAnsi="Times New Roman"/>
        </w:rPr>
        <w:t xml:space="preserve">This young boy, now a man was </w:t>
      </w:r>
      <w:r w:rsidRPr="006C6F0C">
        <w:rPr>
          <w:rFonts w:ascii="Times New Roman" w:hAnsi="Times New Roman"/>
          <w:szCs w:val="21"/>
        </w:rPr>
        <w:t>sent off to fight in a war</w:t>
      </w:r>
      <w:r w:rsidRPr="006C6F0C">
        <w:rPr>
          <w:rFonts w:ascii="Times New Roman" w:hAnsi="Times New Roman"/>
        </w:rPr>
        <w:t xml:space="preserve"> across the sea</w:t>
      </w:r>
      <w:r w:rsidRPr="006C6F0C">
        <w:rPr>
          <w:rFonts w:ascii="Times New Roman" w:hAnsi="Times New Roman"/>
          <w:szCs w:val="21"/>
        </w:rPr>
        <w:t>. He was exposed to suffering and bloodshed, to hate and violence in ways that he had never imagined before. It taught him much. He saw the truest picture of himself and others.</w:t>
      </w:r>
      <w:r w:rsidRPr="006C6F0C">
        <w:rPr>
          <w:rFonts w:ascii="Times New Roman" w:hAnsi="Times New Roman"/>
        </w:rPr>
        <w:t xml:space="preserve"> War </w:t>
      </w:r>
      <w:r w:rsidRPr="006C6F0C">
        <w:rPr>
          <w:rFonts w:ascii="Times New Roman" w:hAnsi="Times New Roman"/>
          <w:szCs w:val="21"/>
        </w:rPr>
        <w:t>he</w:t>
      </w:r>
      <w:r w:rsidRPr="006C6F0C">
        <w:rPr>
          <w:rFonts w:ascii="Times New Roman" w:hAnsi="Times New Roman"/>
        </w:rPr>
        <w:t>lped him to see</w:t>
      </w:r>
      <w:r w:rsidRPr="006C6F0C">
        <w:rPr>
          <w:rFonts w:ascii="Times New Roman" w:hAnsi="Times New Roman"/>
          <w:szCs w:val="21"/>
        </w:rPr>
        <w:t xml:space="preserve"> sin, including his own, more clearly than ever before. And he finally saw Jesus</w:t>
      </w:r>
      <w:r w:rsidRPr="006C6F0C">
        <w:rPr>
          <w:rFonts w:ascii="Times New Roman" w:hAnsi="Times New Roman"/>
        </w:rPr>
        <w:t xml:space="preserve">. </w:t>
      </w:r>
      <w:r w:rsidRPr="006C6F0C">
        <w:rPr>
          <w:rFonts w:ascii="Times New Roman" w:hAnsi="Times New Roman"/>
          <w:szCs w:val="21"/>
        </w:rPr>
        <w:t xml:space="preserve">The Word who became flesh did not become some macho hero; he became a suffering servant, a lamb led to slaughter. As a strong and courageous man, Jesus could have resisted the betrayal, the arrest, and the trial. </w:t>
      </w:r>
      <w:r w:rsidRPr="006C6F0C">
        <w:rPr>
          <w:rFonts w:ascii="Times New Roman" w:hAnsi="Times New Roman"/>
        </w:rPr>
        <w:t xml:space="preserve">It was </w:t>
      </w:r>
      <w:r w:rsidRPr="006C6F0C">
        <w:rPr>
          <w:rFonts w:ascii="Times New Roman" w:hAnsi="Times New Roman"/>
          <w:szCs w:val="21"/>
        </w:rPr>
        <w:t xml:space="preserve">not </w:t>
      </w:r>
      <w:r w:rsidRPr="006C6F0C">
        <w:rPr>
          <w:rFonts w:ascii="Times New Roman" w:hAnsi="Times New Roman"/>
        </w:rPr>
        <w:t xml:space="preserve">weakness </w:t>
      </w:r>
      <w:r w:rsidRPr="006C6F0C">
        <w:rPr>
          <w:rFonts w:ascii="Times New Roman" w:hAnsi="Times New Roman"/>
          <w:szCs w:val="21"/>
        </w:rPr>
        <w:t>that caused him to endure the shame and pain of crucifixion. It was not nails that kept him on the cross until</w:t>
      </w:r>
      <w:r w:rsidRPr="006C6F0C">
        <w:rPr>
          <w:rFonts w:ascii="Times New Roman" w:hAnsi="Times New Roman"/>
        </w:rPr>
        <w:t xml:space="preserve"> death came</w:t>
      </w:r>
      <w:r w:rsidRPr="006C6F0C">
        <w:rPr>
          <w:rFonts w:ascii="Times New Roman" w:hAnsi="Times New Roman"/>
          <w:szCs w:val="21"/>
        </w:rPr>
        <w:t>. It was his great love for the world. It was love, pure and unadulterated, in the midst of unspeakable suffering and in the face of death itself. That is the Word which became flesh and dwelt for a while among us.</w:t>
      </w:r>
    </w:p>
    <w:p w:rsidR="006075FB" w:rsidRPr="006C6F0C" w:rsidRDefault="006075FB" w:rsidP="006075FB">
      <w:pPr>
        <w:pStyle w:val="PlainText"/>
        <w:rPr>
          <w:rFonts w:ascii="Times New Roman" w:hAnsi="Times New Roman"/>
          <w:szCs w:val="21"/>
        </w:rPr>
      </w:pPr>
    </w:p>
    <w:p w:rsidR="006075FB" w:rsidRPr="006C6F0C" w:rsidRDefault="006075FB" w:rsidP="006075FB">
      <w:pPr>
        <w:pStyle w:val="PlainText"/>
        <w:rPr>
          <w:rFonts w:ascii="Times New Roman" w:hAnsi="Times New Roman"/>
        </w:rPr>
      </w:pPr>
      <w:r w:rsidRPr="006C6F0C">
        <w:rPr>
          <w:rFonts w:ascii="Times New Roman" w:hAnsi="Times New Roman"/>
          <w:szCs w:val="21"/>
        </w:rPr>
        <w:lastRenderedPageBreak/>
        <w:t xml:space="preserve">The little boy from the Sunday school class </w:t>
      </w:r>
      <w:r w:rsidRPr="006C6F0C">
        <w:rPr>
          <w:rFonts w:ascii="Times New Roman" w:hAnsi="Times New Roman"/>
        </w:rPr>
        <w:t xml:space="preserve">finally </w:t>
      </w:r>
      <w:r w:rsidRPr="006C6F0C">
        <w:rPr>
          <w:rFonts w:ascii="Times New Roman" w:hAnsi="Times New Roman"/>
          <w:szCs w:val="21"/>
        </w:rPr>
        <w:t>saw Jesus as the Lamb of God. Th</w:t>
      </w:r>
      <w:r w:rsidRPr="006C6F0C">
        <w:rPr>
          <w:rFonts w:ascii="Times New Roman" w:hAnsi="Times New Roman"/>
        </w:rPr>
        <w:t>is</w:t>
      </w:r>
      <w:r w:rsidRPr="006C6F0C">
        <w:rPr>
          <w:rFonts w:ascii="Times New Roman" w:hAnsi="Times New Roman"/>
          <w:szCs w:val="21"/>
        </w:rPr>
        <w:t xml:space="preserve"> is our view on Maundy Thursday and Good Friday. We see Jesus as fully God and fully man at the same time.</w:t>
      </w:r>
      <w:r w:rsidRPr="006C6F0C">
        <w:rPr>
          <w:rFonts w:ascii="Times New Roman" w:hAnsi="Times New Roman"/>
        </w:rPr>
        <w:t xml:space="preserve"> This Jesus we do love, because he first loved us. </w:t>
      </w:r>
    </w:p>
    <w:p w:rsidR="006075FB" w:rsidRPr="006C6F0C" w:rsidRDefault="006075FB" w:rsidP="006075FB">
      <w:pPr>
        <w:pStyle w:val="PlainText"/>
        <w:rPr>
          <w:rFonts w:ascii="Times New Roman" w:hAnsi="Times New Roman"/>
        </w:rPr>
      </w:pPr>
    </w:p>
    <w:p w:rsidR="006075FB" w:rsidRPr="006C6F0C" w:rsidRDefault="000B1FF8" w:rsidP="006075FB">
      <w:pPr>
        <w:pStyle w:val="PlainText"/>
        <w:rPr>
          <w:rFonts w:ascii="Times New Roman" w:hAnsi="Times New Roman"/>
        </w:rPr>
      </w:pPr>
      <w:r w:rsidRPr="006C6F0C">
        <w:rPr>
          <w:rFonts w:ascii="Times New Roman" w:hAnsi="Times New Roman"/>
        </w:rPr>
        <w:t xml:space="preserve">### Blind Diabetic Resource </w:t>
      </w:r>
    </w:p>
    <w:p w:rsidR="000B1FF8" w:rsidRPr="006C6F0C" w:rsidRDefault="000B1FF8" w:rsidP="000B1FF8">
      <w:pPr>
        <w:pStyle w:val="PlainText"/>
        <w:rPr>
          <w:rFonts w:ascii="Times New Roman" w:hAnsi="Times New Roman"/>
        </w:rPr>
      </w:pPr>
    </w:p>
    <w:p w:rsidR="000B1FF8" w:rsidRPr="006C6F0C" w:rsidRDefault="000B1FF8" w:rsidP="000B1FF8">
      <w:pPr>
        <w:pStyle w:val="PlainText"/>
        <w:rPr>
          <w:rFonts w:ascii="Times New Roman" w:hAnsi="Times New Roman"/>
        </w:rPr>
      </w:pPr>
      <w:r w:rsidRPr="006C6F0C">
        <w:rPr>
          <w:rFonts w:ascii="Times New Roman" w:hAnsi="Times New Roman"/>
        </w:rPr>
        <w:t xml:space="preserve">I received the following email and thought it might be helpful to many in outreach centers. </w:t>
      </w:r>
    </w:p>
    <w:p w:rsidR="000B1FF8" w:rsidRPr="006C6F0C" w:rsidRDefault="000B1FF8" w:rsidP="000B1FF8">
      <w:pPr>
        <w:pStyle w:val="PlainText"/>
        <w:rPr>
          <w:rFonts w:ascii="Times New Roman" w:hAnsi="Times New Roman"/>
        </w:rPr>
      </w:pPr>
    </w:p>
    <w:p w:rsidR="000B1FF8" w:rsidRPr="006C6F0C" w:rsidRDefault="000B1FF8" w:rsidP="000B1FF8">
      <w:pPr>
        <w:pStyle w:val="PlainText"/>
        <w:rPr>
          <w:rFonts w:ascii="Times New Roman" w:hAnsi="Times New Roman"/>
        </w:rPr>
      </w:pPr>
      <w:r w:rsidRPr="006C6F0C">
        <w:rPr>
          <w:rFonts w:ascii="Times New Roman" w:hAnsi="Times New Roman"/>
        </w:rPr>
        <w:t xml:space="preserve">From: Jerry Munden [mailto:jerrymunden@carolina.rr.com] </w:t>
      </w:r>
    </w:p>
    <w:p w:rsidR="000B1FF8" w:rsidRPr="006C6F0C" w:rsidRDefault="000B1FF8" w:rsidP="000B1FF8">
      <w:pPr>
        <w:pStyle w:val="PlainText"/>
        <w:rPr>
          <w:rFonts w:ascii="Times New Roman" w:hAnsi="Times New Roman"/>
        </w:rPr>
      </w:pPr>
      <w:r w:rsidRPr="006C6F0C">
        <w:rPr>
          <w:rFonts w:ascii="Times New Roman" w:hAnsi="Times New Roman"/>
        </w:rPr>
        <w:t xml:space="preserve">Subject: The BID Group April 2017 Newsletter - For Blind and Vision Impaired Diabetics </w:t>
      </w:r>
    </w:p>
    <w:p w:rsidR="000B1FF8" w:rsidRPr="006C6F0C" w:rsidRDefault="000B1FF8" w:rsidP="000B1FF8">
      <w:pPr>
        <w:pStyle w:val="PlainText"/>
        <w:rPr>
          <w:rFonts w:ascii="Times New Roman" w:hAnsi="Times New Roman"/>
        </w:rPr>
      </w:pPr>
      <w:r w:rsidRPr="006C6F0C">
        <w:rPr>
          <w:rFonts w:ascii="Times New Roman" w:hAnsi="Times New Roman"/>
        </w:rPr>
        <w:t xml:space="preserve">  </w:t>
      </w:r>
    </w:p>
    <w:p w:rsidR="000B1FF8" w:rsidRPr="006C6F0C" w:rsidRDefault="000B1FF8" w:rsidP="000B1FF8">
      <w:pPr>
        <w:pStyle w:val="PlainText"/>
        <w:rPr>
          <w:rFonts w:ascii="Times New Roman" w:hAnsi="Times New Roman"/>
        </w:rPr>
      </w:pPr>
      <w:r w:rsidRPr="006C6F0C">
        <w:rPr>
          <w:rFonts w:ascii="Times New Roman" w:hAnsi="Times New Roman"/>
        </w:rPr>
        <w:t>Blind and Vision Impaired Diabetics</w:t>
      </w:r>
    </w:p>
    <w:p w:rsidR="000B1FF8" w:rsidRPr="006C6F0C" w:rsidRDefault="000B1FF8" w:rsidP="000B1FF8">
      <w:pPr>
        <w:pStyle w:val="PlainText"/>
        <w:rPr>
          <w:rFonts w:ascii="Times New Roman" w:hAnsi="Times New Roman"/>
        </w:rPr>
      </w:pPr>
      <w:r w:rsidRPr="006C6F0C">
        <w:rPr>
          <w:rFonts w:ascii="Times New Roman" w:hAnsi="Times New Roman"/>
        </w:rPr>
        <w:t xml:space="preserve">, Please see the BID Group Newsletter for April 2017 and join us! </w:t>
      </w:r>
    </w:p>
    <w:p w:rsidR="000B1FF8" w:rsidRPr="006C6F0C" w:rsidRDefault="000B1FF8" w:rsidP="000B1FF8">
      <w:pPr>
        <w:pStyle w:val="PlainText"/>
        <w:rPr>
          <w:rFonts w:ascii="Times New Roman" w:hAnsi="Times New Roman"/>
        </w:rPr>
      </w:pPr>
      <w:r w:rsidRPr="006C6F0C">
        <w:rPr>
          <w:rFonts w:ascii="Times New Roman" w:hAnsi="Times New Roman"/>
        </w:rPr>
        <w:t xml:space="preserve">  </w:t>
      </w:r>
    </w:p>
    <w:p w:rsidR="000B1FF8" w:rsidRPr="006C6F0C" w:rsidRDefault="000B1FF8" w:rsidP="000B1FF8">
      <w:pPr>
        <w:pStyle w:val="PlainText"/>
        <w:rPr>
          <w:rFonts w:ascii="Times New Roman" w:hAnsi="Times New Roman"/>
        </w:rPr>
      </w:pPr>
      <w:r w:rsidRPr="006C6F0C">
        <w:rPr>
          <w:rFonts w:ascii="Times New Roman" w:hAnsi="Times New Roman"/>
        </w:rPr>
        <w:t xml:space="preserve">A new website has recently opened especially for </w:t>
      </w:r>
    </w:p>
    <w:p w:rsidR="000B1FF8" w:rsidRPr="006C6F0C" w:rsidRDefault="000B1FF8" w:rsidP="000B1FF8">
      <w:pPr>
        <w:pStyle w:val="PlainText"/>
        <w:rPr>
          <w:rFonts w:ascii="Times New Roman" w:hAnsi="Times New Roman"/>
        </w:rPr>
      </w:pPr>
      <w:r w:rsidRPr="006C6F0C">
        <w:rPr>
          <w:rFonts w:ascii="Times New Roman" w:hAnsi="Times New Roman"/>
        </w:rPr>
        <w:t>blind and vision impaired diabetics</w:t>
      </w:r>
    </w:p>
    <w:p w:rsidR="000B1FF8" w:rsidRPr="006C6F0C" w:rsidRDefault="000B1FF8" w:rsidP="000B1FF8">
      <w:pPr>
        <w:pStyle w:val="PlainText"/>
        <w:rPr>
          <w:rFonts w:ascii="Times New Roman" w:hAnsi="Times New Roman"/>
        </w:rPr>
      </w:pPr>
      <w:r w:rsidRPr="006C6F0C">
        <w:rPr>
          <w:rFonts w:ascii="Times New Roman" w:hAnsi="Times New Roman"/>
        </w:rPr>
        <w:t xml:space="preserve">.  It is called the Blind Independence Diabetes Group or BID Group.   </w:t>
      </w:r>
    </w:p>
    <w:p w:rsidR="000B1FF8" w:rsidRPr="006C6F0C" w:rsidRDefault="000B1FF8" w:rsidP="000B1FF8">
      <w:pPr>
        <w:pStyle w:val="PlainText"/>
        <w:rPr>
          <w:rFonts w:ascii="Times New Roman" w:hAnsi="Times New Roman"/>
        </w:rPr>
      </w:pPr>
      <w:r w:rsidRPr="006C6F0C">
        <w:rPr>
          <w:rFonts w:ascii="Times New Roman" w:hAnsi="Times New Roman"/>
        </w:rPr>
        <w:t xml:space="preserve">  </w:t>
      </w:r>
    </w:p>
    <w:p w:rsidR="000B1FF8" w:rsidRPr="006C6F0C" w:rsidRDefault="000B1FF8" w:rsidP="000B1FF8">
      <w:pPr>
        <w:pStyle w:val="PlainText"/>
        <w:rPr>
          <w:rFonts w:ascii="Times New Roman" w:hAnsi="Times New Roman"/>
        </w:rPr>
      </w:pPr>
      <w:r w:rsidRPr="006C6F0C">
        <w:rPr>
          <w:rFonts w:ascii="Times New Roman" w:hAnsi="Times New Roman"/>
        </w:rPr>
        <w:t xml:space="preserve">The BID Group website provides free “living with diabetes and blindness” audio training materials from top medical and blindness professionals.  It offers friendly nationwide peer support groups where blind diabetics, facing the same issues, can learn, laugh, and grow together. </w:t>
      </w:r>
    </w:p>
    <w:p w:rsidR="00616536" w:rsidRPr="006C6F0C" w:rsidRDefault="00616536" w:rsidP="000B1FF8">
      <w:pPr>
        <w:pStyle w:val="PlainText"/>
        <w:rPr>
          <w:rFonts w:ascii="Times New Roman" w:hAnsi="Times New Roman"/>
        </w:rPr>
      </w:pPr>
    </w:p>
    <w:p w:rsidR="00616536" w:rsidRPr="006C6F0C" w:rsidRDefault="00616536" w:rsidP="000B1FF8">
      <w:pPr>
        <w:pStyle w:val="PlainText"/>
        <w:rPr>
          <w:rFonts w:ascii="Times New Roman" w:hAnsi="Times New Roman"/>
        </w:rPr>
      </w:pPr>
      <w:r w:rsidRPr="006C6F0C">
        <w:rPr>
          <w:rFonts w:ascii="Times New Roman" w:hAnsi="Times New Roman"/>
          <w:szCs w:val="28"/>
        </w:rPr>
        <w:t xml:space="preserve">The website is </w:t>
      </w:r>
      <w:hyperlink r:id="rId6" w:history="1">
        <w:r w:rsidRPr="006C6F0C">
          <w:rPr>
            <w:rStyle w:val="Hyperlink"/>
            <w:rFonts w:ascii="Times New Roman" w:eastAsiaTheme="majorEastAsia" w:hAnsi="Times New Roman"/>
            <w:color w:val="0563C1"/>
            <w:szCs w:val="28"/>
          </w:rPr>
          <w:t>www.bid.northcoastmed.com</w:t>
        </w:r>
      </w:hyperlink>
      <w:r w:rsidRPr="006C6F0C">
        <w:rPr>
          <w:rFonts w:ascii="Times New Roman" w:hAnsi="Times New Roman"/>
          <w:szCs w:val="28"/>
        </w:rPr>
        <w:t>.</w:t>
      </w:r>
    </w:p>
    <w:p w:rsidR="00616536" w:rsidRPr="006C6F0C" w:rsidRDefault="00616536" w:rsidP="000B1FF8">
      <w:pPr>
        <w:pStyle w:val="PlainText"/>
        <w:rPr>
          <w:rFonts w:ascii="Times New Roman" w:hAnsi="Times New Roman"/>
        </w:rPr>
      </w:pPr>
    </w:p>
    <w:p w:rsidR="000B1FF8" w:rsidRPr="006C6F0C" w:rsidRDefault="000B1FF8" w:rsidP="000B1FF8">
      <w:pPr>
        <w:pStyle w:val="PlainText"/>
        <w:rPr>
          <w:rFonts w:ascii="Times New Roman" w:hAnsi="Times New Roman"/>
        </w:rPr>
      </w:pPr>
      <w:r w:rsidRPr="006C6F0C">
        <w:rPr>
          <w:rFonts w:ascii="Times New Roman" w:hAnsi="Times New Roman"/>
        </w:rPr>
        <w:t>The BID Group works closely with Medicare Bid Winner ADS which can also provide the blind-friendly Prodigy Voice glucose meter to Medicare and private health plan customers.  They sell Prodigy test strips for just $6.87 per box of 50 for people without insurance.   If you want more information about the BID Group call Jerry at 980-253-0949 or to order supplies call Bob at 760-579-7230.</w:t>
      </w:r>
    </w:p>
    <w:p w:rsidR="000B1FF8" w:rsidRPr="006C6F0C" w:rsidRDefault="000B1FF8" w:rsidP="000B1FF8">
      <w:pPr>
        <w:pStyle w:val="PlainText"/>
        <w:rPr>
          <w:rFonts w:ascii="Times New Roman" w:hAnsi="Times New Roman"/>
        </w:rPr>
      </w:pPr>
    </w:p>
    <w:p w:rsidR="000B1FF8" w:rsidRPr="006C6F0C" w:rsidRDefault="008F2DEA" w:rsidP="000B1FF8">
      <w:pPr>
        <w:pStyle w:val="PlainText"/>
        <w:rPr>
          <w:rFonts w:ascii="Times New Roman" w:hAnsi="Times New Roman"/>
        </w:rPr>
      </w:pPr>
      <w:r w:rsidRPr="006C6F0C">
        <w:rPr>
          <w:rFonts w:ascii="Times New Roman" w:hAnsi="Times New Roman"/>
        </w:rPr>
        <w:t xml:space="preserve">### Help Learning </w:t>
      </w:r>
      <w:r w:rsidR="006C6F0C" w:rsidRPr="006C6F0C">
        <w:rPr>
          <w:rFonts w:ascii="Times New Roman" w:hAnsi="Times New Roman"/>
        </w:rPr>
        <w:t>the</w:t>
      </w:r>
      <w:r w:rsidRPr="006C6F0C">
        <w:rPr>
          <w:rFonts w:ascii="Times New Roman" w:hAnsi="Times New Roman"/>
        </w:rPr>
        <w:t xml:space="preserve"> IPhone </w:t>
      </w:r>
    </w:p>
    <w:p w:rsidR="008F2DEA" w:rsidRPr="006C6F0C" w:rsidRDefault="008F2DEA" w:rsidP="000B1FF8">
      <w:pPr>
        <w:pStyle w:val="PlainText"/>
        <w:rPr>
          <w:rFonts w:ascii="Times New Roman" w:hAnsi="Times New Roman"/>
        </w:rPr>
      </w:pPr>
    </w:p>
    <w:p w:rsidR="004A6093" w:rsidRPr="006C6F0C" w:rsidRDefault="004A6093" w:rsidP="000B1FF8">
      <w:pPr>
        <w:pStyle w:val="PlainText"/>
        <w:rPr>
          <w:rFonts w:ascii="Times New Roman" w:hAnsi="Times New Roman"/>
        </w:rPr>
      </w:pPr>
      <w:r w:rsidRPr="006C6F0C">
        <w:rPr>
          <w:rFonts w:ascii="Times New Roman" w:hAnsi="Times New Roman"/>
        </w:rPr>
        <w:t xml:space="preserve">This is another resource I received and am passing on for you to share at the outreach center. </w:t>
      </w:r>
    </w:p>
    <w:p w:rsidR="004A6093" w:rsidRPr="006C6F0C" w:rsidRDefault="004A6093" w:rsidP="000B1FF8">
      <w:pPr>
        <w:pStyle w:val="PlainText"/>
        <w:rPr>
          <w:rFonts w:ascii="Times New Roman" w:hAnsi="Times New Roman"/>
        </w:rPr>
      </w:pPr>
    </w:p>
    <w:p w:rsidR="008F2DEA" w:rsidRPr="006C6F0C" w:rsidRDefault="008F2DEA" w:rsidP="008F2DEA">
      <w:pPr>
        <w:pStyle w:val="PlainText"/>
        <w:rPr>
          <w:rFonts w:ascii="Times New Roman" w:hAnsi="Times New Roman"/>
        </w:rPr>
      </w:pPr>
      <w:r w:rsidRPr="006C6F0C">
        <w:rPr>
          <w:rFonts w:ascii="Times New Roman" w:hAnsi="Times New Roman"/>
        </w:rPr>
        <w:t xml:space="preserve">Blind Abilities introduces a new audio series, iPhone </w:t>
      </w:r>
      <w:r w:rsidR="006C6F0C" w:rsidRPr="006C6F0C">
        <w:rPr>
          <w:rFonts w:ascii="Times New Roman" w:hAnsi="Times New Roman"/>
        </w:rPr>
        <w:t>101 &lt;</w:t>
      </w:r>
      <w:r w:rsidRPr="006C6F0C">
        <w:rPr>
          <w:rFonts w:ascii="Times New Roman" w:hAnsi="Times New Roman"/>
        </w:rPr>
        <w:t xml:space="preserve"> </w:t>
      </w:r>
    </w:p>
    <w:p w:rsidR="00616536" w:rsidRPr="006C6F0C" w:rsidRDefault="00616536" w:rsidP="008F2DEA">
      <w:pPr>
        <w:pStyle w:val="PlainText"/>
        <w:rPr>
          <w:rFonts w:ascii="Times New Roman" w:hAnsi="Times New Roman"/>
        </w:rPr>
      </w:pPr>
      <w:hyperlink r:id="rId7" w:history="1">
        <w:r w:rsidRPr="006C6F0C">
          <w:rPr>
            <w:rStyle w:val="Hyperlink"/>
            <w:rFonts w:ascii="Times New Roman" w:eastAsiaTheme="majorEastAsia" w:hAnsi="Times New Roman"/>
          </w:rPr>
          <w:t>http://blindabilities.com/bapresents/introducing-a-new-series-iphone-101/</w:t>
        </w:r>
      </w:hyperlink>
      <w:r w:rsidRPr="006C6F0C">
        <w:rPr>
          <w:rFonts w:ascii="Times New Roman" w:hAnsi="Times New Roman"/>
        </w:rPr>
        <w:t xml:space="preserve"> &lt;</w:t>
      </w:r>
    </w:p>
    <w:p w:rsidR="00616536" w:rsidRPr="006C6F0C" w:rsidRDefault="00616536" w:rsidP="008F2DEA">
      <w:pPr>
        <w:pStyle w:val="PlainText"/>
        <w:rPr>
          <w:rFonts w:ascii="Times New Roman" w:hAnsi="Times New Roman"/>
        </w:rPr>
      </w:pPr>
    </w:p>
    <w:p w:rsidR="008F2DEA" w:rsidRPr="006C6F0C" w:rsidRDefault="008F2DEA" w:rsidP="008F2DEA">
      <w:pPr>
        <w:pStyle w:val="PlainText"/>
        <w:rPr>
          <w:rFonts w:ascii="Times New Roman" w:hAnsi="Times New Roman"/>
        </w:rPr>
      </w:pPr>
      <w:r w:rsidRPr="006C6F0C">
        <w:rPr>
          <w:rFonts w:ascii="Times New Roman" w:hAnsi="Times New Roman"/>
        </w:rPr>
        <w:t xml:space="preserve">Blind Abilities presents a brand new series: Introducing iPhone 101. In this new series, Jeff Thompson and Pete Lane will introduce listeners to the world of the iPhone. While we know there are several different iDevices, including iPhones, iPads and iPod Touch, they’re all similar and possess so many of the same attributes. So, we’re going to keep it simple, and refer to all of those devices as iPhone! </w:t>
      </w:r>
    </w:p>
    <w:p w:rsidR="008F2DEA" w:rsidRPr="006C6F0C" w:rsidRDefault="008F2DEA" w:rsidP="008F2DEA">
      <w:pPr>
        <w:pStyle w:val="PlainText"/>
        <w:rPr>
          <w:rFonts w:ascii="Times New Roman" w:hAnsi="Times New Roman"/>
        </w:rPr>
      </w:pPr>
      <w:r w:rsidRPr="006C6F0C">
        <w:rPr>
          <w:rFonts w:ascii="Times New Roman" w:hAnsi="Times New Roman"/>
        </w:rPr>
        <w:t>For those who haven’t yet taken the plunge to purchase their first iPhone, we offer information, resources and knowledge to help you make that life-changing decision. For those who have already made the decision, we’ll provide all the information you’ll need to learn and even master your iPhone. This may be the only resource you’ll need for all things iPhone! That’s right, we’ll take you to “</w:t>
      </w:r>
      <w:proofErr w:type="spellStart"/>
      <w:r w:rsidRPr="006C6F0C">
        <w:rPr>
          <w:rFonts w:ascii="Times New Roman" w:hAnsi="Times New Roman"/>
        </w:rPr>
        <w:t>iSchool</w:t>
      </w:r>
      <w:proofErr w:type="spellEnd"/>
      <w:r w:rsidRPr="006C6F0C">
        <w:rPr>
          <w:rFonts w:ascii="Times New Roman" w:hAnsi="Times New Roman"/>
        </w:rPr>
        <w:t xml:space="preserve">,” We’ll help </w:t>
      </w:r>
      <w:r w:rsidR="006C6F0C" w:rsidRPr="006C6F0C">
        <w:rPr>
          <w:rFonts w:ascii="Times New Roman" w:hAnsi="Times New Roman"/>
        </w:rPr>
        <w:t>you overcome</w:t>
      </w:r>
      <w:r w:rsidRPr="006C6F0C">
        <w:rPr>
          <w:rFonts w:ascii="Times New Roman" w:hAnsi="Times New Roman"/>
        </w:rPr>
        <w:t xml:space="preserve"> your “</w:t>
      </w:r>
      <w:proofErr w:type="spellStart"/>
      <w:r w:rsidRPr="006C6F0C">
        <w:rPr>
          <w:rFonts w:ascii="Times New Roman" w:hAnsi="Times New Roman"/>
        </w:rPr>
        <w:t>iPhonaphobia</w:t>
      </w:r>
      <w:proofErr w:type="spellEnd"/>
      <w:r w:rsidRPr="006C6F0C">
        <w:rPr>
          <w:rFonts w:ascii="Times New Roman" w:hAnsi="Times New Roman"/>
        </w:rPr>
        <w:t xml:space="preserve">”! So keep it right here as Blind Abilities helps you enhance your </w:t>
      </w:r>
    </w:p>
    <w:p w:rsidR="008F2DEA" w:rsidRPr="006C6F0C" w:rsidRDefault="008F2DEA" w:rsidP="008F2DEA">
      <w:pPr>
        <w:pStyle w:val="PlainText"/>
        <w:rPr>
          <w:rFonts w:ascii="Times New Roman" w:hAnsi="Times New Roman"/>
        </w:rPr>
      </w:pPr>
      <w:r w:rsidRPr="006C6F0C">
        <w:rPr>
          <w:rFonts w:ascii="Times New Roman" w:hAnsi="Times New Roman"/>
        </w:rPr>
        <w:t>“iPhone-abilities”.</w:t>
      </w:r>
    </w:p>
    <w:p w:rsidR="008F2DEA" w:rsidRPr="006C6F0C" w:rsidRDefault="008F2DEA" w:rsidP="000B1FF8">
      <w:pPr>
        <w:pStyle w:val="PlainText"/>
        <w:rPr>
          <w:rFonts w:ascii="Times New Roman" w:hAnsi="Times New Roman"/>
        </w:rPr>
      </w:pPr>
    </w:p>
    <w:p w:rsidR="006C6F0C" w:rsidRPr="006C6F0C" w:rsidRDefault="006C6F0C" w:rsidP="006C6F0C">
      <w:pPr>
        <w:tabs>
          <w:tab w:val="left" w:pos="0"/>
        </w:tabs>
        <w:rPr>
          <w:sz w:val="20"/>
        </w:rPr>
      </w:pPr>
      <w:r w:rsidRPr="006C6F0C">
        <w:rPr>
          <w:sz w:val="20"/>
        </w:rPr>
        <w:t xml:space="preserve">### Lutheran Library for the Blind Goes Independent  </w:t>
      </w:r>
    </w:p>
    <w:p w:rsidR="006C6F0C" w:rsidRPr="006C6F0C" w:rsidRDefault="006C6F0C" w:rsidP="006C6F0C">
      <w:pPr>
        <w:tabs>
          <w:tab w:val="left" w:pos="0"/>
        </w:tabs>
        <w:rPr>
          <w:sz w:val="20"/>
        </w:rPr>
      </w:pPr>
    </w:p>
    <w:p w:rsidR="006C6F0C" w:rsidRPr="006C6F0C" w:rsidRDefault="006C6F0C" w:rsidP="006C6F0C">
      <w:pPr>
        <w:tabs>
          <w:tab w:val="left" w:pos="0"/>
        </w:tabs>
        <w:rPr>
          <w:sz w:val="20"/>
        </w:rPr>
      </w:pPr>
      <w:r w:rsidRPr="006C6F0C">
        <w:rPr>
          <w:sz w:val="20"/>
        </w:rPr>
        <w:t xml:space="preserve">This Library has been around since 1939. It has moved locations many times but always was there to help people who are blind with Christian reading materials. When Lutheran Blind Mission unified with Lutheran Braille Workers (LBW) the Library moved to Florida. It was within the umbrella of LBW. In November of 2016 the Library became independent and is under the management of Holy Cross Lutheran Church, where it is located. </w:t>
      </w:r>
    </w:p>
    <w:p w:rsidR="006C6F0C" w:rsidRPr="006C6F0C" w:rsidRDefault="006C6F0C" w:rsidP="006C6F0C">
      <w:pPr>
        <w:tabs>
          <w:tab w:val="left" w:pos="0"/>
        </w:tabs>
        <w:rPr>
          <w:sz w:val="20"/>
        </w:rPr>
      </w:pPr>
    </w:p>
    <w:p w:rsidR="006C6F0C" w:rsidRPr="006C6F0C" w:rsidRDefault="006C6F0C" w:rsidP="006C6F0C">
      <w:pPr>
        <w:tabs>
          <w:tab w:val="left" w:pos="0"/>
        </w:tabs>
        <w:rPr>
          <w:sz w:val="20"/>
        </w:rPr>
      </w:pPr>
      <w:r w:rsidRPr="006C6F0C">
        <w:rPr>
          <w:sz w:val="20"/>
        </w:rPr>
        <w:lastRenderedPageBreak/>
        <w:t xml:space="preserve">The Library continues to provide Braille and audio cassette books. It is working hard to move   toward the NLS cartridge as well as internet downloadable books. </w:t>
      </w:r>
    </w:p>
    <w:p w:rsidR="006C6F0C" w:rsidRPr="006C6F0C" w:rsidRDefault="006C6F0C" w:rsidP="006C6F0C">
      <w:pPr>
        <w:tabs>
          <w:tab w:val="left" w:pos="0"/>
        </w:tabs>
        <w:rPr>
          <w:sz w:val="20"/>
        </w:rPr>
      </w:pPr>
    </w:p>
    <w:p w:rsidR="006C6F0C" w:rsidRPr="006C6F0C" w:rsidRDefault="006C6F0C" w:rsidP="006C6F0C">
      <w:pPr>
        <w:tabs>
          <w:tab w:val="left" w:pos="0"/>
        </w:tabs>
        <w:rPr>
          <w:sz w:val="20"/>
        </w:rPr>
      </w:pPr>
      <w:r w:rsidRPr="006C6F0C">
        <w:rPr>
          <w:sz w:val="20"/>
        </w:rPr>
        <w:t xml:space="preserve">If you would like Christian reading material contact them at: </w:t>
      </w:r>
    </w:p>
    <w:p w:rsidR="006C6F0C" w:rsidRPr="006C6F0C" w:rsidRDefault="006C6F0C" w:rsidP="006C6F0C">
      <w:pPr>
        <w:rPr>
          <w:sz w:val="20"/>
        </w:rPr>
      </w:pPr>
      <w:r w:rsidRPr="006C6F0C">
        <w:rPr>
          <w:sz w:val="20"/>
        </w:rPr>
        <w:t xml:space="preserve">Lutheran Library for the Blind </w:t>
      </w:r>
    </w:p>
    <w:p w:rsidR="006C6F0C" w:rsidRPr="006C6F0C" w:rsidRDefault="006C6F0C" w:rsidP="006C6F0C">
      <w:pPr>
        <w:rPr>
          <w:sz w:val="20"/>
        </w:rPr>
      </w:pPr>
      <w:r w:rsidRPr="006C6F0C">
        <w:rPr>
          <w:sz w:val="20"/>
        </w:rPr>
        <w:t xml:space="preserve">6620 Arlington Expressway </w:t>
      </w:r>
    </w:p>
    <w:p w:rsidR="006C6F0C" w:rsidRPr="006C6F0C" w:rsidRDefault="006C6F0C" w:rsidP="006C6F0C">
      <w:pPr>
        <w:rPr>
          <w:sz w:val="20"/>
        </w:rPr>
      </w:pPr>
      <w:r w:rsidRPr="006C6F0C">
        <w:rPr>
          <w:sz w:val="20"/>
        </w:rPr>
        <w:t xml:space="preserve">Jacksonville, FL 32277 </w:t>
      </w:r>
    </w:p>
    <w:p w:rsidR="006C6F0C" w:rsidRPr="006C6F0C" w:rsidRDefault="006C6F0C" w:rsidP="006C6F0C">
      <w:pPr>
        <w:rPr>
          <w:sz w:val="20"/>
        </w:rPr>
      </w:pPr>
      <w:r w:rsidRPr="006C6F0C">
        <w:rPr>
          <w:sz w:val="20"/>
        </w:rPr>
        <w:t xml:space="preserve">Phone: 888-215-2455 </w:t>
      </w:r>
    </w:p>
    <w:p w:rsidR="006C6F0C" w:rsidRPr="006C6F0C" w:rsidRDefault="006C6F0C" w:rsidP="006C6F0C">
      <w:pPr>
        <w:tabs>
          <w:tab w:val="left" w:pos="0"/>
        </w:tabs>
        <w:rPr>
          <w:sz w:val="20"/>
        </w:rPr>
      </w:pPr>
      <w:r w:rsidRPr="006C6F0C">
        <w:rPr>
          <w:sz w:val="20"/>
        </w:rPr>
        <w:t xml:space="preserve">Email and website: coming soon. </w:t>
      </w:r>
    </w:p>
    <w:p w:rsidR="006C6F0C" w:rsidRPr="006C6F0C" w:rsidRDefault="006C6F0C" w:rsidP="006C6F0C">
      <w:pPr>
        <w:tabs>
          <w:tab w:val="left" w:pos="0"/>
        </w:tabs>
        <w:rPr>
          <w:sz w:val="20"/>
        </w:rPr>
      </w:pPr>
    </w:p>
    <w:p w:rsidR="006C6F0C" w:rsidRPr="006C6F0C" w:rsidRDefault="006C6F0C" w:rsidP="006C6F0C">
      <w:pPr>
        <w:rPr>
          <w:sz w:val="20"/>
        </w:rPr>
      </w:pPr>
      <w:r w:rsidRPr="006C6F0C">
        <w:rPr>
          <w:sz w:val="20"/>
        </w:rPr>
        <w:t>### Final Thoughts</w:t>
      </w:r>
    </w:p>
    <w:p w:rsidR="006C6F0C" w:rsidRPr="006C6F0C" w:rsidRDefault="006C6F0C" w:rsidP="006C6F0C">
      <w:pPr>
        <w:rPr>
          <w:sz w:val="20"/>
        </w:rPr>
      </w:pPr>
    </w:p>
    <w:p w:rsidR="006C6F0C" w:rsidRPr="006C6F0C" w:rsidRDefault="006C6F0C" w:rsidP="006C6F0C">
      <w:pPr>
        <w:rPr>
          <w:sz w:val="20"/>
        </w:rPr>
      </w:pPr>
      <w:r w:rsidRPr="006C6F0C">
        <w:rPr>
          <w:sz w:val="20"/>
        </w:rPr>
        <w:t xml:space="preserve">In upcoming issues we can and will look at many of the same topics as well as others. If you have questions, thoughts or suggestions, please send them to me or post them on the blind ministry email list. </w:t>
      </w:r>
    </w:p>
    <w:p w:rsidR="006C6F0C" w:rsidRPr="006C6F0C" w:rsidRDefault="006C6F0C" w:rsidP="006C6F0C">
      <w:pPr>
        <w:rPr>
          <w:sz w:val="20"/>
        </w:rPr>
      </w:pPr>
      <w:r w:rsidRPr="006C6F0C">
        <w:rPr>
          <w:sz w:val="20"/>
        </w:rPr>
        <w:t>Pastor Dave</w:t>
      </w:r>
    </w:p>
    <w:p w:rsidR="006C6F0C" w:rsidRPr="006C6F0C" w:rsidRDefault="006C6F0C" w:rsidP="006C6F0C">
      <w:pPr>
        <w:rPr>
          <w:sz w:val="20"/>
        </w:rPr>
      </w:pPr>
    </w:p>
    <w:p w:rsidR="006C6F0C" w:rsidRPr="006C6F0C" w:rsidRDefault="006C6F0C" w:rsidP="006C6F0C">
      <w:pPr>
        <w:rPr>
          <w:sz w:val="20"/>
        </w:rPr>
      </w:pPr>
    </w:p>
    <w:p w:rsidR="006C6F0C" w:rsidRPr="006C6F0C" w:rsidRDefault="006C6F0C" w:rsidP="006C6F0C">
      <w:pPr>
        <w:tabs>
          <w:tab w:val="left" w:pos="0"/>
        </w:tabs>
        <w:rPr>
          <w:sz w:val="20"/>
        </w:rPr>
      </w:pPr>
    </w:p>
    <w:p w:rsidR="00616536" w:rsidRPr="006C6F0C" w:rsidRDefault="00616536" w:rsidP="000B1FF8">
      <w:pPr>
        <w:pStyle w:val="PlainText"/>
        <w:rPr>
          <w:rFonts w:ascii="Times New Roman" w:hAnsi="Times New Roman"/>
        </w:rPr>
      </w:pPr>
    </w:p>
    <w:sectPr w:rsidR="00616536" w:rsidRPr="006C6F0C" w:rsidSect="00FF76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19"/>
    <w:rsid w:val="00005F79"/>
    <w:rsid w:val="0005569D"/>
    <w:rsid w:val="000B1FF8"/>
    <w:rsid w:val="000C2361"/>
    <w:rsid w:val="001206DC"/>
    <w:rsid w:val="00196C49"/>
    <w:rsid w:val="001D5592"/>
    <w:rsid w:val="00243948"/>
    <w:rsid w:val="003E18AB"/>
    <w:rsid w:val="004A6093"/>
    <w:rsid w:val="0050119B"/>
    <w:rsid w:val="005114DA"/>
    <w:rsid w:val="006075FB"/>
    <w:rsid w:val="006149E4"/>
    <w:rsid w:val="00616536"/>
    <w:rsid w:val="006648BB"/>
    <w:rsid w:val="006A0880"/>
    <w:rsid w:val="006C6F0C"/>
    <w:rsid w:val="007C40B1"/>
    <w:rsid w:val="00833337"/>
    <w:rsid w:val="008F2DEA"/>
    <w:rsid w:val="00945019"/>
    <w:rsid w:val="00972DAF"/>
    <w:rsid w:val="00997E08"/>
    <w:rsid w:val="009C3F33"/>
    <w:rsid w:val="009F3D29"/>
    <w:rsid w:val="00A07772"/>
    <w:rsid w:val="00A334E6"/>
    <w:rsid w:val="00AC5C0C"/>
    <w:rsid w:val="00B3124E"/>
    <w:rsid w:val="00C54382"/>
    <w:rsid w:val="00CD6B39"/>
    <w:rsid w:val="00D44456"/>
    <w:rsid w:val="00DC1512"/>
    <w:rsid w:val="00E72A08"/>
    <w:rsid w:val="00E84EE4"/>
    <w:rsid w:val="00F04D55"/>
    <w:rsid w:val="00F5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19"/>
    <w:rPr>
      <w:rFonts w:ascii="Times New Roman" w:eastAsia="Times New Roman" w:hAnsi="Times New Roman" w:cs="Courier New"/>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rFonts w:eastAsiaTheme="minorHAnsi" w:cs="Times New Roman"/>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rFonts w:eastAsiaTheme="minorHAnsi" w:cs="Times New Roman"/>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rFonts w:eastAsiaTheme="minorHAnsi" w:cs="Times New Roman"/>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rPr>
      <w:rFonts w:eastAsiaTheme="minorHAnsi" w:cs="Times New Roman"/>
    </w:rPr>
  </w:style>
  <w:style w:type="paragraph" w:styleId="Heading8">
    <w:name w:val="heading 8"/>
    <w:basedOn w:val="Normal"/>
    <w:next w:val="Normal"/>
    <w:link w:val="Heading8Char"/>
    <w:uiPriority w:val="9"/>
    <w:semiHidden/>
    <w:unhideWhenUsed/>
    <w:qFormat/>
    <w:rsid w:val="00AC5C0C"/>
    <w:pPr>
      <w:spacing w:before="240" w:after="60"/>
      <w:outlineLvl w:val="7"/>
    </w:pPr>
    <w:rPr>
      <w:rFonts w:eastAsiaTheme="minorHAnsi" w:cs="Times New Roman"/>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rFonts w:eastAsiaTheme="minorHAnsi" w:cs="Times New Roman"/>
      <w:szCs w:val="32"/>
    </w:rPr>
  </w:style>
  <w:style w:type="paragraph" w:styleId="ListParagraph">
    <w:name w:val="List Paragraph"/>
    <w:basedOn w:val="Normal"/>
    <w:uiPriority w:val="34"/>
    <w:qFormat/>
    <w:rsid w:val="00AC5C0C"/>
    <w:pPr>
      <w:ind w:left="720"/>
      <w:contextualSpacing/>
    </w:pPr>
    <w:rPr>
      <w:rFonts w:eastAsiaTheme="minorHAnsi" w:cs="Times New Roman"/>
    </w:rPr>
  </w:style>
  <w:style w:type="paragraph" w:styleId="Quote">
    <w:name w:val="Quote"/>
    <w:basedOn w:val="Normal"/>
    <w:next w:val="Normal"/>
    <w:link w:val="QuoteChar"/>
    <w:uiPriority w:val="29"/>
    <w:qFormat/>
    <w:rsid w:val="00AC5C0C"/>
    <w:rPr>
      <w:rFonts w:eastAsiaTheme="minorHAnsi" w:cs="Times New Roman"/>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rFonts w:eastAsiaTheme="minorHAnsi" w:cs="Times New Roman"/>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customStyle="1" w:styleId="HTMLBody">
    <w:name w:val="HTML Body"/>
    <w:rsid w:val="00945019"/>
    <w:pPr>
      <w:autoSpaceDE w:val="0"/>
      <w:autoSpaceDN w:val="0"/>
      <w:adjustRightInd w:val="0"/>
    </w:pPr>
    <w:rPr>
      <w:rFonts w:ascii="Arial" w:eastAsia="Times New Roman" w:hAnsi="Arial"/>
      <w:sz w:val="20"/>
      <w:szCs w:val="20"/>
    </w:rPr>
  </w:style>
  <w:style w:type="paragraph" w:styleId="PlainText">
    <w:name w:val="Plain Text"/>
    <w:basedOn w:val="Normal"/>
    <w:link w:val="PlainTextChar"/>
    <w:uiPriority w:val="99"/>
    <w:rsid w:val="00945019"/>
    <w:rPr>
      <w:rFonts w:ascii="Courier New" w:hAnsi="Courier New"/>
      <w:sz w:val="20"/>
      <w:szCs w:val="20"/>
    </w:rPr>
  </w:style>
  <w:style w:type="character" w:customStyle="1" w:styleId="PlainTextChar">
    <w:name w:val="Plain Text Char"/>
    <w:basedOn w:val="DefaultParagraphFont"/>
    <w:link w:val="PlainText"/>
    <w:uiPriority w:val="99"/>
    <w:rsid w:val="00945019"/>
    <w:rPr>
      <w:rFonts w:ascii="Courier New" w:eastAsia="Times New Roman" w:hAnsi="Courier New" w:cs="Courier New"/>
      <w:sz w:val="20"/>
      <w:szCs w:val="20"/>
    </w:rPr>
  </w:style>
  <w:style w:type="character" w:styleId="Hyperlink">
    <w:name w:val="Hyperlink"/>
    <w:basedOn w:val="DefaultParagraphFont"/>
    <w:uiPriority w:val="99"/>
    <w:semiHidden/>
    <w:unhideWhenUsed/>
    <w:rsid w:val="005114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19"/>
    <w:rPr>
      <w:rFonts w:ascii="Times New Roman" w:eastAsia="Times New Roman" w:hAnsi="Times New Roman" w:cs="Courier New"/>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rFonts w:eastAsiaTheme="minorHAnsi" w:cs="Times New Roman"/>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rFonts w:eastAsiaTheme="minorHAnsi" w:cs="Times New Roman"/>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rFonts w:eastAsiaTheme="minorHAnsi" w:cs="Times New Roman"/>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rPr>
      <w:rFonts w:eastAsiaTheme="minorHAnsi" w:cs="Times New Roman"/>
    </w:rPr>
  </w:style>
  <w:style w:type="paragraph" w:styleId="Heading8">
    <w:name w:val="heading 8"/>
    <w:basedOn w:val="Normal"/>
    <w:next w:val="Normal"/>
    <w:link w:val="Heading8Char"/>
    <w:uiPriority w:val="9"/>
    <w:semiHidden/>
    <w:unhideWhenUsed/>
    <w:qFormat/>
    <w:rsid w:val="00AC5C0C"/>
    <w:pPr>
      <w:spacing w:before="240" w:after="60"/>
      <w:outlineLvl w:val="7"/>
    </w:pPr>
    <w:rPr>
      <w:rFonts w:eastAsiaTheme="minorHAnsi" w:cs="Times New Roman"/>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rFonts w:eastAsiaTheme="minorHAnsi" w:cs="Times New Roman"/>
      <w:szCs w:val="32"/>
    </w:rPr>
  </w:style>
  <w:style w:type="paragraph" w:styleId="ListParagraph">
    <w:name w:val="List Paragraph"/>
    <w:basedOn w:val="Normal"/>
    <w:uiPriority w:val="34"/>
    <w:qFormat/>
    <w:rsid w:val="00AC5C0C"/>
    <w:pPr>
      <w:ind w:left="720"/>
      <w:contextualSpacing/>
    </w:pPr>
    <w:rPr>
      <w:rFonts w:eastAsiaTheme="minorHAnsi" w:cs="Times New Roman"/>
    </w:rPr>
  </w:style>
  <w:style w:type="paragraph" w:styleId="Quote">
    <w:name w:val="Quote"/>
    <w:basedOn w:val="Normal"/>
    <w:next w:val="Normal"/>
    <w:link w:val="QuoteChar"/>
    <w:uiPriority w:val="29"/>
    <w:qFormat/>
    <w:rsid w:val="00AC5C0C"/>
    <w:rPr>
      <w:rFonts w:eastAsiaTheme="minorHAnsi" w:cs="Times New Roman"/>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rFonts w:eastAsiaTheme="minorHAnsi" w:cs="Times New Roman"/>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customStyle="1" w:styleId="HTMLBody">
    <w:name w:val="HTML Body"/>
    <w:rsid w:val="00945019"/>
    <w:pPr>
      <w:autoSpaceDE w:val="0"/>
      <w:autoSpaceDN w:val="0"/>
      <w:adjustRightInd w:val="0"/>
    </w:pPr>
    <w:rPr>
      <w:rFonts w:ascii="Arial" w:eastAsia="Times New Roman" w:hAnsi="Arial"/>
      <w:sz w:val="20"/>
      <w:szCs w:val="20"/>
    </w:rPr>
  </w:style>
  <w:style w:type="paragraph" w:styleId="PlainText">
    <w:name w:val="Plain Text"/>
    <w:basedOn w:val="Normal"/>
    <w:link w:val="PlainTextChar"/>
    <w:uiPriority w:val="99"/>
    <w:rsid w:val="00945019"/>
    <w:rPr>
      <w:rFonts w:ascii="Courier New" w:hAnsi="Courier New"/>
      <w:sz w:val="20"/>
      <w:szCs w:val="20"/>
    </w:rPr>
  </w:style>
  <w:style w:type="character" w:customStyle="1" w:styleId="PlainTextChar">
    <w:name w:val="Plain Text Char"/>
    <w:basedOn w:val="DefaultParagraphFont"/>
    <w:link w:val="PlainText"/>
    <w:uiPriority w:val="99"/>
    <w:rsid w:val="00945019"/>
    <w:rPr>
      <w:rFonts w:ascii="Courier New" w:eastAsia="Times New Roman" w:hAnsi="Courier New" w:cs="Courier New"/>
      <w:sz w:val="20"/>
      <w:szCs w:val="20"/>
    </w:rPr>
  </w:style>
  <w:style w:type="character" w:styleId="Hyperlink">
    <w:name w:val="Hyperlink"/>
    <w:basedOn w:val="DefaultParagraphFont"/>
    <w:uiPriority w:val="99"/>
    <w:semiHidden/>
    <w:unhideWhenUsed/>
    <w:rsid w:val="00511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39471">
      <w:bodyDiv w:val="1"/>
      <w:marLeft w:val="0"/>
      <w:marRight w:val="0"/>
      <w:marTop w:val="0"/>
      <w:marBottom w:val="0"/>
      <w:divBdr>
        <w:top w:val="none" w:sz="0" w:space="0" w:color="auto"/>
        <w:left w:val="none" w:sz="0" w:space="0" w:color="auto"/>
        <w:bottom w:val="none" w:sz="0" w:space="0" w:color="auto"/>
        <w:right w:val="none" w:sz="0" w:space="0" w:color="auto"/>
      </w:divBdr>
      <w:divsChild>
        <w:div w:id="2097942479">
          <w:marLeft w:val="0"/>
          <w:marRight w:val="0"/>
          <w:marTop w:val="0"/>
          <w:marBottom w:val="0"/>
          <w:divBdr>
            <w:top w:val="none" w:sz="0" w:space="0" w:color="auto"/>
            <w:left w:val="none" w:sz="0" w:space="0" w:color="auto"/>
            <w:bottom w:val="none" w:sz="0" w:space="0" w:color="auto"/>
            <w:right w:val="none" w:sz="0" w:space="0" w:color="auto"/>
          </w:divBdr>
        </w:div>
        <w:div w:id="338967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lindabilities.com/bapresents/introducing-a-new-series-iphone-1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d.northcoastme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3847-9EA9-48C6-974D-31691200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8</cp:revision>
  <dcterms:created xsi:type="dcterms:W3CDTF">2017-04-05T15:34:00Z</dcterms:created>
  <dcterms:modified xsi:type="dcterms:W3CDTF">2017-04-05T20:19:00Z</dcterms:modified>
</cp:coreProperties>
</file>